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AC9" w:rsidRDefault="00B95662" w:rsidP="00B338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к рабочей программе</w:t>
      </w:r>
    </w:p>
    <w:p w:rsidR="00F52880" w:rsidRPr="00BB53CF" w:rsidRDefault="00B338EF" w:rsidP="00BB53CF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B53CF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 w:rsidR="0037571A">
        <w:rPr>
          <w:rFonts w:ascii="Times New Roman" w:hAnsi="Times New Roman" w:cs="Times New Roman"/>
          <w:b/>
          <w:color w:val="000000"/>
          <w:sz w:val="24"/>
          <w:szCs w:val="24"/>
        </w:rPr>
        <w:t>Орлята</w:t>
      </w:r>
      <w:r w:rsidR="00E32D5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России</w:t>
      </w:r>
      <w:r w:rsidR="0037571A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  <w:r w:rsidR="009734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571A">
        <w:rPr>
          <w:rFonts w:ascii="Times New Roman" w:hAnsi="Times New Roman" w:cs="Times New Roman"/>
          <w:b/>
          <w:sz w:val="24"/>
          <w:szCs w:val="24"/>
        </w:rPr>
        <w:t>3</w:t>
      </w:r>
      <w:r w:rsidR="00BB53CF" w:rsidRPr="00BB53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53CF">
        <w:rPr>
          <w:rFonts w:ascii="Times New Roman" w:hAnsi="Times New Roman" w:cs="Times New Roman"/>
          <w:b/>
          <w:sz w:val="24"/>
          <w:szCs w:val="24"/>
        </w:rPr>
        <w:t>к</w:t>
      </w:r>
      <w:r w:rsidR="00F52880" w:rsidRPr="00BB53CF">
        <w:rPr>
          <w:rFonts w:ascii="Times New Roman" w:hAnsi="Times New Roman" w:cs="Times New Roman"/>
          <w:b/>
          <w:sz w:val="24"/>
          <w:szCs w:val="24"/>
        </w:rPr>
        <w:t>ласс (ФГОС)</w:t>
      </w:r>
    </w:p>
    <w:p w:rsidR="00F52880" w:rsidRPr="00BB53CF" w:rsidRDefault="00F52880" w:rsidP="00B338EF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B338EF" w:rsidRPr="0037571A" w:rsidRDefault="00B338EF" w:rsidP="0037571A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7571A">
        <w:rPr>
          <w:rFonts w:ascii="Times New Roman" w:hAnsi="Times New Roman" w:cs="Times New Roman"/>
          <w:sz w:val="24"/>
          <w:szCs w:val="24"/>
        </w:rPr>
        <w:t xml:space="preserve"> Рабочая программа внеурочной деятельности «</w:t>
      </w:r>
      <w:r w:rsidR="0037571A" w:rsidRPr="0037571A">
        <w:rPr>
          <w:rFonts w:ascii="Times New Roman" w:hAnsi="Times New Roman" w:cs="Times New Roman"/>
          <w:sz w:val="24"/>
          <w:szCs w:val="24"/>
        </w:rPr>
        <w:t>Орлята</w:t>
      </w:r>
      <w:r w:rsidR="00BB53CF" w:rsidRPr="0037571A">
        <w:rPr>
          <w:rFonts w:ascii="Times New Roman" w:hAnsi="Times New Roman" w:cs="Times New Roman"/>
          <w:sz w:val="24"/>
          <w:szCs w:val="24"/>
        </w:rPr>
        <w:t>» для 3</w:t>
      </w:r>
      <w:r w:rsidRPr="0037571A">
        <w:rPr>
          <w:rFonts w:ascii="Times New Roman" w:hAnsi="Times New Roman" w:cs="Times New Roman"/>
          <w:sz w:val="24"/>
          <w:szCs w:val="24"/>
        </w:rPr>
        <w:t xml:space="preserve"> класса составлена в соответствии с нормативно-правовыми документами: </w:t>
      </w:r>
    </w:p>
    <w:p w:rsidR="00B338EF" w:rsidRPr="0037571A" w:rsidRDefault="00B338EF" w:rsidP="0037571A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7571A">
        <w:rPr>
          <w:rFonts w:ascii="Times New Roman" w:hAnsi="Times New Roman" w:cs="Times New Roman"/>
          <w:sz w:val="24"/>
          <w:szCs w:val="24"/>
        </w:rPr>
        <w:t>Федеральным законом от 29.12.2012 № 273-ФЗ "Об образовании в Российской Федерации" (с изм. и доп., вступ. в силу с 01.09.2021).</w:t>
      </w:r>
    </w:p>
    <w:p w:rsidR="00B338EF" w:rsidRPr="0037571A" w:rsidRDefault="00B338EF" w:rsidP="0037571A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7571A">
        <w:rPr>
          <w:rFonts w:ascii="Times New Roman" w:hAnsi="Times New Roman" w:cs="Times New Roman"/>
          <w:sz w:val="24"/>
          <w:szCs w:val="24"/>
        </w:rPr>
        <w:t xml:space="preserve">Приказом Министерства просвещения РФ от 31 мая 2021 года № 286 “Об утверждении федерального государственного образовательного стандарта начального общего образования”. </w:t>
      </w:r>
    </w:p>
    <w:p w:rsidR="00B338EF" w:rsidRPr="0037571A" w:rsidRDefault="00B338EF" w:rsidP="0037571A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7571A">
        <w:rPr>
          <w:rFonts w:ascii="Times New Roman" w:hAnsi="Times New Roman" w:cs="Times New Roman"/>
          <w:sz w:val="24"/>
          <w:szCs w:val="24"/>
        </w:rPr>
        <w:t xml:space="preserve">Основной образовательной программы начального общего образования </w:t>
      </w:r>
      <w:r w:rsidR="00BB53CF" w:rsidRPr="0037571A">
        <w:rPr>
          <w:rFonts w:ascii="Times New Roman" w:hAnsi="Times New Roman" w:cs="Times New Roman"/>
          <w:sz w:val="24"/>
          <w:szCs w:val="24"/>
        </w:rPr>
        <w:t>ГБОУ лицея № 329 Невского района г. Санкт-Петербурга</w:t>
      </w:r>
      <w:r w:rsidRPr="0037571A">
        <w:rPr>
          <w:rFonts w:ascii="Times New Roman" w:hAnsi="Times New Roman" w:cs="Times New Roman"/>
          <w:sz w:val="24"/>
          <w:szCs w:val="24"/>
        </w:rPr>
        <w:t xml:space="preserve">. </w:t>
      </w:r>
      <w:bookmarkStart w:id="0" w:name="_GoBack"/>
      <w:bookmarkEnd w:id="0"/>
    </w:p>
    <w:p w:rsidR="0037571A" w:rsidRPr="0037571A" w:rsidRDefault="00BB53CF" w:rsidP="0037571A">
      <w:pPr>
        <w:pStyle w:val="2"/>
        <w:numPr>
          <w:ilvl w:val="0"/>
          <w:numId w:val="12"/>
        </w:numPr>
        <w:jc w:val="both"/>
        <w:rPr>
          <w:szCs w:val="24"/>
        </w:rPr>
      </w:pPr>
      <w:r w:rsidRPr="0037571A">
        <w:rPr>
          <w:szCs w:val="24"/>
        </w:rPr>
        <w:t>Актуальностью дополнительной общеразвивающей программы «</w:t>
      </w:r>
      <w:r w:rsidR="00E32D58">
        <w:rPr>
          <w:szCs w:val="24"/>
        </w:rPr>
        <w:t>Орлята России</w:t>
      </w:r>
      <w:r w:rsidRPr="0037571A">
        <w:rPr>
          <w:szCs w:val="24"/>
        </w:rPr>
        <w:t xml:space="preserve">» является то, </w:t>
      </w:r>
      <w:r w:rsidR="0037571A" w:rsidRPr="0037571A">
        <w:rPr>
          <w:szCs w:val="24"/>
        </w:rPr>
        <w:t>Рабочая программа по учебному курсу «Орлята России» в начальной школе для 1- 4</w:t>
      </w:r>
    </w:p>
    <w:p w:rsidR="0037571A" w:rsidRPr="0037571A" w:rsidRDefault="0037571A" w:rsidP="0037571A">
      <w:pPr>
        <w:pStyle w:val="2"/>
        <w:ind w:left="720"/>
        <w:jc w:val="both"/>
        <w:rPr>
          <w:szCs w:val="24"/>
        </w:rPr>
      </w:pPr>
      <w:r w:rsidRPr="0037571A">
        <w:rPr>
          <w:szCs w:val="24"/>
        </w:rPr>
        <w:t>классов составлена на основании федерального государственного образовательного</w:t>
      </w:r>
    </w:p>
    <w:p w:rsidR="0037571A" w:rsidRPr="0037571A" w:rsidRDefault="0037571A" w:rsidP="0037571A">
      <w:pPr>
        <w:pStyle w:val="2"/>
        <w:ind w:left="720"/>
        <w:jc w:val="both"/>
        <w:rPr>
          <w:szCs w:val="24"/>
        </w:rPr>
      </w:pPr>
      <w:r w:rsidRPr="0037571A">
        <w:rPr>
          <w:szCs w:val="24"/>
        </w:rPr>
        <w:t>стандарта начального общего образования, с учетом учебно-методическим комплексом</w:t>
      </w:r>
    </w:p>
    <w:p w:rsidR="00BB53CF" w:rsidRPr="0037571A" w:rsidRDefault="0037571A" w:rsidP="0037571A">
      <w:pPr>
        <w:pStyle w:val="2"/>
        <w:ind w:left="720"/>
        <w:jc w:val="both"/>
        <w:rPr>
          <w:szCs w:val="24"/>
        </w:rPr>
      </w:pPr>
      <w:r w:rsidRPr="0037571A">
        <w:rPr>
          <w:szCs w:val="24"/>
        </w:rPr>
        <w:t xml:space="preserve">Программы развития социальной активности обучающихся начальных классов «Орлята России», разработанным ФГБОУ Всероссийским детским центром «Орленок» </w:t>
      </w:r>
      <w:proofErr w:type="gramStart"/>
      <w:r w:rsidRPr="0037571A">
        <w:rPr>
          <w:szCs w:val="24"/>
        </w:rPr>
        <w:t>( авторы</w:t>
      </w:r>
      <w:proofErr w:type="gramEnd"/>
      <w:r w:rsidRPr="0037571A">
        <w:rPr>
          <w:szCs w:val="24"/>
        </w:rPr>
        <w:t xml:space="preserve">- составители Волкова Н.А., Китаева А.Ю., </w:t>
      </w:r>
      <w:proofErr w:type="spellStart"/>
      <w:r w:rsidRPr="0037571A">
        <w:rPr>
          <w:szCs w:val="24"/>
        </w:rPr>
        <w:t>Сокольских</w:t>
      </w:r>
      <w:proofErr w:type="spellEnd"/>
      <w:r w:rsidRPr="0037571A">
        <w:rPr>
          <w:szCs w:val="24"/>
        </w:rPr>
        <w:t xml:space="preserve"> А.А., Телешева О.Ю., Тимофеева И.П., </w:t>
      </w:r>
      <w:proofErr w:type="spellStart"/>
      <w:r w:rsidRPr="0037571A">
        <w:rPr>
          <w:szCs w:val="24"/>
        </w:rPr>
        <w:t>Шатунова</w:t>
      </w:r>
      <w:proofErr w:type="spellEnd"/>
      <w:r w:rsidRPr="0037571A">
        <w:rPr>
          <w:szCs w:val="24"/>
        </w:rPr>
        <w:t xml:space="preserve"> Т.И., </w:t>
      </w:r>
      <w:proofErr w:type="spellStart"/>
      <w:r w:rsidRPr="0037571A">
        <w:rPr>
          <w:szCs w:val="24"/>
        </w:rPr>
        <w:t>Шевердина</w:t>
      </w:r>
      <w:proofErr w:type="spellEnd"/>
      <w:r w:rsidRPr="0037571A">
        <w:rPr>
          <w:szCs w:val="24"/>
        </w:rPr>
        <w:t xml:space="preserve"> О.В., под общей редакцией </w:t>
      </w:r>
      <w:proofErr w:type="spellStart"/>
      <w:r w:rsidRPr="0037571A">
        <w:rPr>
          <w:szCs w:val="24"/>
        </w:rPr>
        <w:t>Джеуса</w:t>
      </w:r>
      <w:proofErr w:type="spellEnd"/>
      <w:r w:rsidRPr="0037571A">
        <w:rPr>
          <w:szCs w:val="24"/>
        </w:rPr>
        <w:t xml:space="preserve"> А.В., </w:t>
      </w:r>
      <w:proofErr w:type="spellStart"/>
      <w:r w:rsidRPr="0037571A">
        <w:rPr>
          <w:szCs w:val="24"/>
        </w:rPr>
        <w:t>Сайфутдиновой</w:t>
      </w:r>
      <w:proofErr w:type="spellEnd"/>
      <w:r w:rsidRPr="0037571A">
        <w:rPr>
          <w:szCs w:val="24"/>
        </w:rPr>
        <w:t xml:space="preserve"> Л.Р., </w:t>
      </w:r>
      <w:proofErr w:type="spellStart"/>
      <w:r w:rsidRPr="0037571A">
        <w:rPr>
          <w:szCs w:val="24"/>
        </w:rPr>
        <w:t>Спириной</w:t>
      </w:r>
      <w:proofErr w:type="spellEnd"/>
      <w:r w:rsidRPr="0037571A">
        <w:rPr>
          <w:szCs w:val="24"/>
        </w:rPr>
        <w:t xml:space="preserve"> Л.В. – Краснодар: Изд-во Новация, 2022г ) и с учетом программы воспитания и основываются на российских базовых национальных ценностях.</w:t>
      </w:r>
    </w:p>
    <w:p w:rsidR="00C86B83" w:rsidRPr="0037571A" w:rsidRDefault="00C86B83" w:rsidP="0037571A">
      <w:pPr>
        <w:pStyle w:val="2"/>
        <w:numPr>
          <w:ilvl w:val="0"/>
          <w:numId w:val="19"/>
        </w:numPr>
        <w:spacing w:line="276" w:lineRule="auto"/>
        <w:jc w:val="both"/>
        <w:rPr>
          <w:rStyle w:val="c1"/>
          <w:b/>
          <w:i/>
          <w:color w:val="000000"/>
          <w:szCs w:val="24"/>
        </w:rPr>
      </w:pPr>
      <w:r w:rsidRPr="0037571A">
        <w:rPr>
          <w:rStyle w:val="c1"/>
          <w:b/>
          <w:i/>
          <w:color w:val="000000"/>
          <w:szCs w:val="24"/>
        </w:rPr>
        <w:t>Используемая литература:</w:t>
      </w:r>
    </w:p>
    <w:p w:rsidR="0037571A" w:rsidRPr="0037571A" w:rsidRDefault="0037571A" w:rsidP="0037571A">
      <w:pPr>
        <w:pStyle w:val="a7"/>
        <w:shd w:val="clear" w:color="auto" w:fill="FFFFFF"/>
        <w:spacing w:before="0" w:beforeAutospacing="0" w:after="150" w:afterAutospacing="0"/>
        <w:ind w:left="720"/>
        <w:jc w:val="both"/>
        <w:rPr>
          <w:color w:val="000000"/>
        </w:rPr>
      </w:pPr>
      <w:r w:rsidRPr="0037571A">
        <w:rPr>
          <w:color w:val="000000"/>
        </w:rPr>
        <w:t>1. Методические рекомендации по проведению официальной церемонии посвящения в Орлята России </w:t>
      </w:r>
      <w:r w:rsidRPr="0037571A">
        <w:rPr>
          <w:color w:val="000000"/>
          <w:u w:val="single"/>
        </w:rPr>
        <w:t>https://orlyatarussia.ru/library/metodicheskie-rekomendatsii-po-provedeniyu-ofitsialnoy-tseremonii-posvyashcheniya-v-orlyata-rossii/</w:t>
      </w:r>
    </w:p>
    <w:p w:rsidR="0037571A" w:rsidRPr="0037571A" w:rsidRDefault="0037571A" w:rsidP="0037571A">
      <w:pPr>
        <w:pStyle w:val="a7"/>
        <w:shd w:val="clear" w:color="auto" w:fill="FFFFFF"/>
        <w:spacing w:before="0" w:beforeAutospacing="0" w:after="150" w:afterAutospacing="0"/>
        <w:ind w:left="720"/>
        <w:jc w:val="both"/>
        <w:rPr>
          <w:color w:val="000000"/>
        </w:rPr>
      </w:pPr>
      <w:r w:rsidRPr="0037571A">
        <w:rPr>
          <w:color w:val="000000"/>
        </w:rPr>
        <w:t>2. Подготовительный этап к участию в программе.1 класс (технологические карты игровых занятий) </w:t>
      </w:r>
      <w:r w:rsidRPr="0037571A">
        <w:rPr>
          <w:color w:val="000000"/>
          <w:u w:val="single"/>
        </w:rPr>
        <w:t>https://orlyatarussia.ru/library/podgotovitelnyy-etap-k-uchastiyu-v-programme-1-klass-tekhnologicheskie-karty-igrovykh-zanyatiy/</w:t>
      </w:r>
    </w:p>
    <w:p w:rsidR="0037571A" w:rsidRPr="0037571A" w:rsidRDefault="0037571A" w:rsidP="0037571A">
      <w:pPr>
        <w:pStyle w:val="a7"/>
        <w:shd w:val="clear" w:color="auto" w:fill="FFFFFF"/>
        <w:spacing w:before="0" w:beforeAutospacing="0" w:after="150" w:afterAutospacing="0"/>
        <w:ind w:left="720"/>
        <w:rPr>
          <w:color w:val="000000"/>
        </w:rPr>
      </w:pPr>
      <w:r w:rsidRPr="0037571A">
        <w:rPr>
          <w:color w:val="000000"/>
        </w:rPr>
        <w:t>3. Учебно-методический комплект для 1 класса </w:t>
      </w:r>
      <w:r w:rsidRPr="0037571A">
        <w:rPr>
          <w:color w:val="000000"/>
          <w:u w:val="single"/>
        </w:rPr>
        <w:t>https://orlyatarussia.ru/library/uchebno-metodicheskiy-komplekt-1-klassa/</w:t>
      </w:r>
    </w:p>
    <w:p w:rsidR="0037571A" w:rsidRPr="0037571A" w:rsidRDefault="0037571A" w:rsidP="0037571A">
      <w:pPr>
        <w:pStyle w:val="a7"/>
        <w:shd w:val="clear" w:color="auto" w:fill="FFFFFF"/>
        <w:spacing w:before="0" w:beforeAutospacing="0" w:after="150" w:afterAutospacing="0"/>
        <w:ind w:left="720"/>
        <w:rPr>
          <w:color w:val="000000"/>
        </w:rPr>
      </w:pPr>
      <w:r w:rsidRPr="0037571A">
        <w:rPr>
          <w:color w:val="000000"/>
        </w:rPr>
        <w:t>4. Учебно-методический комплект для 2 класса </w:t>
      </w:r>
      <w:r w:rsidRPr="0037571A">
        <w:rPr>
          <w:color w:val="000000"/>
          <w:u w:val="single"/>
        </w:rPr>
        <w:t>https://orlyatarussia.ru/library/test/</w:t>
      </w:r>
    </w:p>
    <w:p w:rsidR="0037571A" w:rsidRPr="0037571A" w:rsidRDefault="0037571A" w:rsidP="0037571A">
      <w:pPr>
        <w:pStyle w:val="a7"/>
        <w:shd w:val="clear" w:color="auto" w:fill="FFFFFF"/>
        <w:spacing w:before="0" w:beforeAutospacing="0" w:after="150" w:afterAutospacing="0"/>
        <w:ind w:left="720"/>
        <w:rPr>
          <w:color w:val="000000"/>
        </w:rPr>
      </w:pPr>
      <w:r w:rsidRPr="0037571A">
        <w:rPr>
          <w:color w:val="000000"/>
        </w:rPr>
        <w:t>5. Учебно-методический комплект для 3 класса </w:t>
      </w:r>
      <w:r w:rsidRPr="0037571A">
        <w:rPr>
          <w:color w:val="000000"/>
          <w:u w:val="single"/>
        </w:rPr>
        <w:t>https://orlyatarussia.ru/library/test2/</w:t>
      </w:r>
    </w:p>
    <w:p w:rsidR="0037571A" w:rsidRPr="0037571A" w:rsidRDefault="0037571A" w:rsidP="0037571A">
      <w:pPr>
        <w:pStyle w:val="a7"/>
        <w:shd w:val="clear" w:color="auto" w:fill="FFFFFF"/>
        <w:spacing w:before="0" w:beforeAutospacing="0" w:after="150" w:afterAutospacing="0"/>
        <w:ind w:left="720"/>
        <w:rPr>
          <w:color w:val="000000"/>
        </w:rPr>
      </w:pPr>
      <w:r w:rsidRPr="0037571A">
        <w:rPr>
          <w:color w:val="000000"/>
        </w:rPr>
        <w:t>6. Построение курса внеурочной деятельности 4 класса </w:t>
      </w:r>
      <w:r w:rsidRPr="0037571A">
        <w:rPr>
          <w:color w:val="000000"/>
          <w:u w:val="single"/>
        </w:rPr>
        <w:t>https://orlyatarussia.ru/library/postroenie-kursa-vneurochnoy-deyatelnosti-4-klassa-/</w:t>
      </w:r>
    </w:p>
    <w:p w:rsidR="0037571A" w:rsidRPr="0037571A" w:rsidRDefault="0037571A" w:rsidP="0037571A">
      <w:pPr>
        <w:pStyle w:val="a7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37571A">
        <w:rPr>
          <w:color w:val="000000"/>
        </w:rPr>
        <w:t>7. Промежуточная игра «Код дружбы» для 2, 3, 4 классов </w:t>
      </w:r>
    </w:p>
    <w:p w:rsidR="0037571A" w:rsidRPr="0037571A" w:rsidRDefault="0037571A" w:rsidP="0037571A">
      <w:pPr>
        <w:pStyle w:val="a7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37571A">
        <w:rPr>
          <w:color w:val="000000"/>
          <w:u w:val="single"/>
        </w:rPr>
        <w:t>https://orlyatarussia.ru/library/promezhutochnaya-igra-kod-druzhby-dlya-2-3-4-klassov/</w:t>
      </w:r>
    </w:p>
    <w:p w:rsidR="0037571A" w:rsidRPr="0037571A" w:rsidRDefault="0037571A" w:rsidP="0037571A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B53CF" w:rsidRPr="0037571A" w:rsidRDefault="00BB53CF" w:rsidP="0037571A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7571A">
        <w:rPr>
          <w:rFonts w:ascii="Times New Roman" w:hAnsi="Times New Roman" w:cs="Times New Roman"/>
          <w:b/>
          <w:bCs/>
          <w:sz w:val="24"/>
          <w:szCs w:val="24"/>
        </w:rPr>
        <w:t>Ц</w:t>
      </w:r>
      <w:r w:rsidR="0037571A" w:rsidRPr="0037571A">
        <w:rPr>
          <w:rFonts w:ascii="Times New Roman" w:hAnsi="Times New Roman" w:cs="Times New Roman"/>
          <w:b/>
          <w:bCs/>
          <w:sz w:val="24"/>
          <w:szCs w:val="24"/>
        </w:rPr>
        <w:t>ели данного курса</w:t>
      </w:r>
    </w:p>
    <w:p w:rsidR="0037571A" w:rsidRPr="0037571A" w:rsidRDefault="00B338EF" w:rsidP="0037571A">
      <w:pPr>
        <w:pStyle w:val="richfactdown-paragraph"/>
        <w:jc w:val="both"/>
      </w:pPr>
      <w:r w:rsidRPr="0037571A">
        <w:t xml:space="preserve">Цель программы </w:t>
      </w:r>
      <w:r w:rsidR="0037571A" w:rsidRPr="0037571A">
        <w:t xml:space="preserve">формирование у допризывной молодёжи патриотического сознания, социальной активности, гражданской ответственности, преданности служения своему </w:t>
      </w:r>
      <w:r w:rsidR="0037571A" w:rsidRPr="0037571A">
        <w:lastRenderedPageBreak/>
        <w:t xml:space="preserve">Отечеству, готовности к выполнению своего гражданского долга по защите интересов Родины, укрепление силы духа, стойкости характера, формирование </w:t>
      </w:r>
      <w:proofErr w:type="spellStart"/>
      <w:r w:rsidR="0037571A" w:rsidRPr="0037571A">
        <w:t>деятельностно</w:t>
      </w:r>
      <w:proofErr w:type="spellEnd"/>
      <w:r w:rsidR="0037571A" w:rsidRPr="0037571A">
        <w:t>-практического опыта.</w:t>
      </w:r>
    </w:p>
    <w:p w:rsidR="0037571A" w:rsidRPr="0037571A" w:rsidRDefault="0037571A" w:rsidP="0037571A">
      <w:pPr>
        <w:pStyle w:val="richfactdown-paragraph"/>
        <w:jc w:val="both"/>
      </w:pPr>
      <w:r w:rsidRPr="0037571A">
        <w:rPr>
          <w:rStyle w:val="a8"/>
        </w:rPr>
        <w:t>Задачи программы</w:t>
      </w:r>
      <w:r w:rsidRPr="0037571A">
        <w:t>:</w:t>
      </w:r>
    </w:p>
    <w:p w:rsidR="0037571A" w:rsidRPr="0037571A" w:rsidRDefault="0037571A" w:rsidP="0037571A">
      <w:pPr>
        <w:pStyle w:val="richfactdown-paragraph"/>
        <w:numPr>
          <w:ilvl w:val="0"/>
          <w:numId w:val="23"/>
        </w:numPr>
        <w:jc w:val="both"/>
      </w:pPr>
      <w:r w:rsidRPr="0037571A">
        <w:t xml:space="preserve">выработать у подростков позитивное отношение к военной службе и положительную мотивацию у молодых людей относительно прохождения военной службы по контракту и по призыву; </w:t>
      </w:r>
    </w:p>
    <w:p w:rsidR="0037571A" w:rsidRPr="0037571A" w:rsidRDefault="0037571A" w:rsidP="0037571A">
      <w:pPr>
        <w:pStyle w:val="richfactdown-paragraph"/>
        <w:numPr>
          <w:ilvl w:val="0"/>
          <w:numId w:val="23"/>
        </w:numPr>
        <w:jc w:val="both"/>
      </w:pPr>
      <w:r w:rsidRPr="0037571A">
        <w:t xml:space="preserve">ознакомить с основами военной службы, с правами и обязанностями призывника; </w:t>
      </w:r>
    </w:p>
    <w:p w:rsidR="0037571A" w:rsidRPr="0037571A" w:rsidRDefault="0037571A" w:rsidP="0037571A">
      <w:pPr>
        <w:pStyle w:val="richfactdown-paragraph"/>
        <w:numPr>
          <w:ilvl w:val="0"/>
          <w:numId w:val="23"/>
        </w:numPr>
        <w:jc w:val="both"/>
      </w:pPr>
      <w:r w:rsidRPr="0037571A">
        <w:t xml:space="preserve">обучить навыкам строевой, огневой и тактической подготовки; </w:t>
      </w:r>
    </w:p>
    <w:p w:rsidR="0037571A" w:rsidRPr="0037571A" w:rsidRDefault="0037571A" w:rsidP="0037571A">
      <w:pPr>
        <w:pStyle w:val="richfactdown-paragraph"/>
        <w:numPr>
          <w:ilvl w:val="0"/>
          <w:numId w:val="23"/>
        </w:numPr>
        <w:jc w:val="both"/>
      </w:pPr>
      <w:r w:rsidRPr="0037571A">
        <w:t xml:space="preserve">отработать навыки выживания в экстремальных условиях; </w:t>
      </w:r>
    </w:p>
    <w:p w:rsidR="0037571A" w:rsidRPr="0037571A" w:rsidRDefault="0037571A" w:rsidP="0037571A">
      <w:pPr>
        <w:pStyle w:val="richfactdown-paragraph"/>
        <w:numPr>
          <w:ilvl w:val="0"/>
          <w:numId w:val="23"/>
        </w:numPr>
        <w:jc w:val="both"/>
      </w:pPr>
      <w:r w:rsidRPr="0037571A">
        <w:t>обучить навыкам социального проектирования, организации деятельности по проектам.</w:t>
      </w:r>
    </w:p>
    <w:p w:rsidR="0037571A" w:rsidRDefault="00B338EF" w:rsidP="0037571A">
      <w:pPr>
        <w:pStyle w:val="a3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571A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</w:p>
    <w:p w:rsidR="00C86B83" w:rsidRPr="0037571A" w:rsidRDefault="0037571A" w:rsidP="0037571A">
      <w:pPr>
        <w:pStyle w:val="a3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571A">
        <w:rPr>
          <w:rFonts w:ascii="Times New Roman" w:hAnsi="Times New Roman" w:cs="Times New Roman"/>
          <w:b/>
          <w:color w:val="000000"/>
          <w:sz w:val="24"/>
          <w:szCs w:val="24"/>
        </w:rPr>
        <w:t>4.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D1DCA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B338EF" w:rsidRPr="0037571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86B83" w:rsidRPr="0037571A">
        <w:rPr>
          <w:rFonts w:ascii="Times New Roman" w:hAnsi="Times New Roman" w:cs="Times New Roman"/>
          <w:color w:val="000000"/>
          <w:sz w:val="24"/>
          <w:szCs w:val="24"/>
        </w:rPr>
        <w:t xml:space="preserve">Количество часов: всего – </w:t>
      </w:r>
      <w:r w:rsidR="00BB53CF" w:rsidRPr="0037571A">
        <w:rPr>
          <w:rFonts w:ascii="Times New Roman" w:hAnsi="Times New Roman" w:cs="Times New Roman"/>
          <w:color w:val="000000"/>
          <w:sz w:val="24"/>
          <w:szCs w:val="24"/>
        </w:rPr>
        <w:t xml:space="preserve">72 </w:t>
      </w:r>
      <w:r w:rsidR="00B338EF" w:rsidRPr="0037571A">
        <w:rPr>
          <w:rFonts w:ascii="Times New Roman" w:hAnsi="Times New Roman" w:cs="Times New Roman"/>
          <w:color w:val="000000"/>
          <w:sz w:val="24"/>
          <w:szCs w:val="24"/>
        </w:rPr>
        <w:t xml:space="preserve">часа, </w:t>
      </w:r>
      <w:r w:rsidR="00B95662" w:rsidRPr="0037571A">
        <w:rPr>
          <w:rFonts w:ascii="Times New Roman" w:hAnsi="Times New Roman" w:cs="Times New Roman"/>
          <w:color w:val="000000"/>
          <w:sz w:val="24"/>
          <w:szCs w:val="24"/>
        </w:rPr>
        <w:t>в неделю –</w:t>
      </w:r>
      <w:r w:rsidR="00BB53CF" w:rsidRPr="0037571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B95662" w:rsidRPr="0037571A">
        <w:rPr>
          <w:rFonts w:ascii="Times New Roman" w:hAnsi="Times New Roman" w:cs="Times New Roman"/>
          <w:color w:val="000000"/>
          <w:sz w:val="24"/>
          <w:szCs w:val="24"/>
        </w:rPr>
        <w:t xml:space="preserve"> час.</w:t>
      </w:r>
    </w:p>
    <w:p w:rsidR="00C86B83" w:rsidRPr="0037571A" w:rsidRDefault="00C86B83" w:rsidP="0037571A">
      <w:pPr>
        <w:pStyle w:val="c16"/>
        <w:tabs>
          <w:tab w:val="num" w:pos="0"/>
        </w:tabs>
        <w:spacing w:before="0" w:beforeAutospacing="0" w:after="0" w:afterAutospacing="0" w:line="360" w:lineRule="auto"/>
        <w:jc w:val="both"/>
        <w:rPr>
          <w:color w:val="000000"/>
        </w:rPr>
      </w:pPr>
      <w:r w:rsidRPr="0037571A">
        <w:rPr>
          <w:b/>
          <w:color w:val="000000"/>
        </w:rPr>
        <w:t>5</w:t>
      </w:r>
      <w:r w:rsidRPr="0037571A">
        <w:rPr>
          <w:color w:val="000000"/>
        </w:rPr>
        <w:t>.</w:t>
      </w:r>
      <w:r w:rsidR="00B338EF" w:rsidRPr="0037571A">
        <w:rPr>
          <w:color w:val="000000"/>
        </w:rPr>
        <w:t xml:space="preserve">         </w:t>
      </w:r>
      <w:r w:rsidRPr="0037571A">
        <w:rPr>
          <w:color w:val="000000"/>
        </w:rPr>
        <w:t xml:space="preserve">Рабочая программа включает следующие компоненты: </w:t>
      </w:r>
    </w:p>
    <w:p w:rsidR="00F40AC9" w:rsidRPr="0037571A" w:rsidRDefault="00C86B83" w:rsidP="0037571A">
      <w:pPr>
        <w:tabs>
          <w:tab w:val="num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71A">
        <w:rPr>
          <w:rFonts w:ascii="Times New Roman" w:hAnsi="Times New Roman" w:cs="Times New Roman"/>
          <w:sz w:val="24"/>
          <w:szCs w:val="24"/>
        </w:rPr>
        <w:t xml:space="preserve">         </w:t>
      </w:r>
      <w:r w:rsidR="00B338EF" w:rsidRPr="0037571A">
        <w:rPr>
          <w:rFonts w:ascii="Times New Roman" w:hAnsi="Times New Roman" w:cs="Times New Roman"/>
          <w:sz w:val="24"/>
          <w:szCs w:val="24"/>
        </w:rPr>
        <w:t xml:space="preserve">   </w:t>
      </w:r>
      <w:r w:rsidRPr="0037571A">
        <w:rPr>
          <w:rFonts w:ascii="Times New Roman" w:hAnsi="Times New Roman" w:cs="Times New Roman"/>
          <w:sz w:val="24"/>
          <w:szCs w:val="24"/>
        </w:rPr>
        <w:t>Титульный лист</w:t>
      </w:r>
    </w:p>
    <w:p w:rsidR="00C86B83" w:rsidRPr="0037571A" w:rsidRDefault="00F40AC9" w:rsidP="0037571A">
      <w:pPr>
        <w:tabs>
          <w:tab w:val="num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71A">
        <w:rPr>
          <w:rFonts w:ascii="Times New Roman" w:hAnsi="Times New Roman" w:cs="Times New Roman"/>
          <w:sz w:val="24"/>
          <w:szCs w:val="24"/>
        </w:rPr>
        <w:t>1</w:t>
      </w:r>
      <w:r w:rsidR="00DE7A13" w:rsidRPr="0037571A">
        <w:rPr>
          <w:rFonts w:ascii="Times New Roman" w:hAnsi="Times New Roman" w:cs="Times New Roman"/>
          <w:sz w:val="24"/>
          <w:szCs w:val="24"/>
        </w:rPr>
        <w:t xml:space="preserve">  </w:t>
      </w:r>
      <w:r w:rsidRPr="0037571A">
        <w:rPr>
          <w:rFonts w:ascii="Times New Roman" w:hAnsi="Times New Roman" w:cs="Times New Roman"/>
          <w:sz w:val="24"/>
          <w:szCs w:val="24"/>
        </w:rPr>
        <w:t xml:space="preserve">     </w:t>
      </w:r>
      <w:r w:rsidR="00B338EF" w:rsidRPr="0037571A">
        <w:rPr>
          <w:rFonts w:ascii="Times New Roman" w:hAnsi="Times New Roman" w:cs="Times New Roman"/>
          <w:sz w:val="24"/>
          <w:szCs w:val="24"/>
        </w:rPr>
        <w:t xml:space="preserve">  </w:t>
      </w:r>
      <w:r w:rsidRPr="0037571A">
        <w:rPr>
          <w:rFonts w:ascii="Times New Roman" w:hAnsi="Times New Roman" w:cs="Times New Roman"/>
          <w:sz w:val="24"/>
          <w:szCs w:val="24"/>
        </w:rPr>
        <w:t xml:space="preserve"> </w:t>
      </w:r>
      <w:r w:rsidR="00C86B83" w:rsidRPr="0037571A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C86B83" w:rsidRPr="0037571A" w:rsidRDefault="00C86B83" w:rsidP="0037571A">
      <w:pPr>
        <w:pStyle w:val="a3"/>
        <w:numPr>
          <w:ilvl w:val="1"/>
          <w:numId w:val="7"/>
        </w:numPr>
        <w:tabs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571A">
        <w:rPr>
          <w:rFonts w:ascii="Times New Roman" w:hAnsi="Times New Roman" w:cs="Times New Roman"/>
          <w:sz w:val="24"/>
          <w:szCs w:val="24"/>
        </w:rPr>
        <w:t xml:space="preserve">Место учебного предмета в учебном плане </w:t>
      </w:r>
    </w:p>
    <w:p w:rsidR="00C86B83" w:rsidRPr="0037571A" w:rsidRDefault="00C86B83" w:rsidP="0037571A">
      <w:pPr>
        <w:pStyle w:val="a3"/>
        <w:numPr>
          <w:ilvl w:val="1"/>
          <w:numId w:val="7"/>
        </w:numPr>
        <w:tabs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571A">
        <w:rPr>
          <w:rFonts w:ascii="Times New Roman" w:hAnsi="Times New Roman" w:cs="Times New Roman"/>
          <w:sz w:val="24"/>
          <w:szCs w:val="24"/>
        </w:rPr>
        <w:t xml:space="preserve">Используемый </w:t>
      </w:r>
      <w:proofErr w:type="spellStart"/>
      <w:r w:rsidRPr="0037571A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37571A">
        <w:rPr>
          <w:rFonts w:ascii="Times New Roman" w:hAnsi="Times New Roman" w:cs="Times New Roman"/>
          <w:sz w:val="24"/>
          <w:szCs w:val="24"/>
        </w:rPr>
        <w:t>–методический комплекс, включая электронные ресурсы</w:t>
      </w:r>
    </w:p>
    <w:p w:rsidR="00C86B83" w:rsidRPr="0037571A" w:rsidRDefault="00C86B83" w:rsidP="0037571A">
      <w:pPr>
        <w:pStyle w:val="a3"/>
        <w:numPr>
          <w:ilvl w:val="1"/>
          <w:numId w:val="7"/>
        </w:numPr>
        <w:tabs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571A">
        <w:rPr>
          <w:rFonts w:ascii="Times New Roman" w:hAnsi="Times New Roman" w:cs="Times New Roman"/>
          <w:sz w:val="24"/>
          <w:szCs w:val="24"/>
        </w:rPr>
        <w:t>Планируемые результаты освоения учебного предмета, курса:</w:t>
      </w:r>
    </w:p>
    <w:p w:rsidR="00C86B83" w:rsidRPr="0037571A" w:rsidRDefault="00C86B83" w:rsidP="0037571A">
      <w:pPr>
        <w:pStyle w:val="a3"/>
        <w:numPr>
          <w:ilvl w:val="1"/>
          <w:numId w:val="7"/>
        </w:numPr>
        <w:tabs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571A">
        <w:rPr>
          <w:rFonts w:ascii="Times New Roman" w:hAnsi="Times New Roman" w:cs="Times New Roman"/>
          <w:sz w:val="24"/>
          <w:szCs w:val="24"/>
        </w:rPr>
        <w:t>Форма и периодичность текущего контроля успеваемости и промежуточной аттестации обучающихся.</w:t>
      </w:r>
    </w:p>
    <w:p w:rsidR="00C86B83" w:rsidRPr="0037571A" w:rsidRDefault="00B95662" w:rsidP="0037571A">
      <w:pPr>
        <w:pStyle w:val="a3"/>
        <w:numPr>
          <w:ilvl w:val="1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71A">
        <w:rPr>
          <w:rFonts w:ascii="Times New Roman" w:hAnsi="Times New Roman" w:cs="Times New Roman"/>
          <w:sz w:val="24"/>
          <w:szCs w:val="24"/>
        </w:rPr>
        <w:t xml:space="preserve"> </w:t>
      </w:r>
      <w:r w:rsidR="00C86B83" w:rsidRPr="0037571A">
        <w:rPr>
          <w:rFonts w:ascii="Times New Roman" w:hAnsi="Times New Roman" w:cs="Times New Roman"/>
          <w:sz w:val="24"/>
          <w:szCs w:val="24"/>
        </w:rPr>
        <w:t>Содержание учебного предмета, курса.</w:t>
      </w:r>
    </w:p>
    <w:p w:rsidR="00C86B83" w:rsidRPr="0037571A" w:rsidRDefault="00C86B83" w:rsidP="0037571A">
      <w:pPr>
        <w:pStyle w:val="a3"/>
        <w:numPr>
          <w:ilvl w:val="1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71A">
        <w:rPr>
          <w:rFonts w:ascii="Times New Roman" w:hAnsi="Times New Roman" w:cs="Times New Roman"/>
          <w:sz w:val="24"/>
          <w:szCs w:val="24"/>
        </w:rPr>
        <w:t>Календарно-тематическое планирование</w:t>
      </w:r>
    </w:p>
    <w:p w:rsidR="00C86B83" w:rsidRPr="0037571A" w:rsidRDefault="00C86B83" w:rsidP="0037571A">
      <w:pPr>
        <w:pStyle w:val="NoSpacing1"/>
        <w:tabs>
          <w:tab w:val="num" w:pos="0"/>
        </w:tabs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86B83" w:rsidRPr="0037571A" w:rsidRDefault="00C86B83" w:rsidP="0037571A">
      <w:pPr>
        <w:pStyle w:val="a4"/>
        <w:numPr>
          <w:ilvl w:val="0"/>
          <w:numId w:val="5"/>
        </w:numPr>
        <w:tabs>
          <w:tab w:val="clear" w:pos="720"/>
          <w:tab w:val="num" w:pos="0"/>
        </w:tabs>
        <w:spacing w:line="36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37571A">
        <w:rPr>
          <w:rFonts w:ascii="Times New Roman" w:hAnsi="Times New Roman"/>
          <w:color w:val="000000"/>
          <w:sz w:val="24"/>
          <w:szCs w:val="24"/>
        </w:rPr>
        <w:t>Составите</w:t>
      </w:r>
      <w:r w:rsidR="00295E56" w:rsidRPr="0037571A">
        <w:rPr>
          <w:rFonts w:ascii="Times New Roman" w:hAnsi="Times New Roman"/>
          <w:color w:val="000000"/>
          <w:sz w:val="24"/>
          <w:szCs w:val="24"/>
        </w:rPr>
        <w:t>ль:</w:t>
      </w:r>
      <w:r w:rsidR="00B95662" w:rsidRPr="0037571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338EF" w:rsidRPr="0037571A">
        <w:rPr>
          <w:rFonts w:ascii="Times New Roman" w:hAnsi="Times New Roman"/>
          <w:color w:val="000000"/>
          <w:sz w:val="24"/>
          <w:szCs w:val="24"/>
        </w:rPr>
        <w:t>Солонская</w:t>
      </w:r>
      <w:proofErr w:type="spellEnd"/>
      <w:r w:rsidR="00B338EF" w:rsidRPr="0037571A">
        <w:rPr>
          <w:rFonts w:ascii="Times New Roman" w:hAnsi="Times New Roman"/>
          <w:color w:val="000000"/>
          <w:sz w:val="24"/>
          <w:szCs w:val="24"/>
        </w:rPr>
        <w:t xml:space="preserve"> ЛМ- учитель </w:t>
      </w:r>
      <w:proofErr w:type="spellStart"/>
      <w:r w:rsidR="00B338EF" w:rsidRPr="0037571A">
        <w:rPr>
          <w:rFonts w:ascii="Times New Roman" w:hAnsi="Times New Roman"/>
          <w:color w:val="000000"/>
          <w:sz w:val="24"/>
          <w:szCs w:val="24"/>
        </w:rPr>
        <w:t>нчальных</w:t>
      </w:r>
      <w:proofErr w:type="spellEnd"/>
      <w:r w:rsidR="00B338EF" w:rsidRPr="0037571A">
        <w:rPr>
          <w:rFonts w:ascii="Times New Roman" w:hAnsi="Times New Roman"/>
          <w:color w:val="000000"/>
          <w:sz w:val="24"/>
          <w:szCs w:val="24"/>
        </w:rPr>
        <w:t xml:space="preserve"> классов</w:t>
      </w:r>
    </w:p>
    <w:p w:rsidR="00E52DAB" w:rsidRPr="0037571A" w:rsidRDefault="00E52DAB" w:rsidP="0037571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338EF" w:rsidRPr="0037571A" w:rsidRDefault="00B338EF" w:rsidP="0037571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338EF" w:rsidRPr="0037571A" w:rsidSect="00E52D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E706A"/>
    <w:multiLevelType w:val="hybridMultilevel"/>
    <w:tmpl w:val="E954C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01F15"/>
    <w:multiLevelType w:val="hybridMultilevel"/>
    <w:tmpl w:val="6512EED0"/>
    <w:lvl w:ilvl="0" w:tplc="97AAD64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50351"/>
    <w:multiLevelType w:val="multilevel"/>
    <w:tmpl w:val="C548EC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0D56AF0"/>
    <w:multiLevelType w:val="hybridMultilevel"/>
    <w:tmpl w:val="71122F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672794"/>
    <w:multiLevelType w:val="hybridMultilevel"/>
    <w:tmpl w:val="4008E62E"/>
    <w:lvl w:ilvl="0" w:tplc="2D4AB52E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6974309"/>
    <w:multiLevelType w:val="multilevel"/>
    <w:tmpl w:val="E9B69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1F7E71"/>
    <w:multiLevelType w:val="multilevel"/>
    <w:tmpl w:val="0A7A3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2F7098"/>
    <w:multiLevelType w:val="hybridMultilevel"/>
    <w:tmpl w:val="76A2A7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DE81104"/>
    <w:multiLevelType w:val="hybridMultilevel"/>
    <w:tmpl w:val="175A4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6B1CC9"/>
    <w:multiLevelType w:val="multilevel"/>
    <w:tmpl w:val="07B4F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3941D3E"/>
    <w:multiLevelType w:val="multilevel"/>
    <w:tmpl w:val="1E40F4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4311EDB"/>
    <w:multiLevelType w:val="multilevel"/>
    <w:tmpl w:val="D29C2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4502025"/>
    <w:multiLevelType w:val="hybridMultilevel"/>
    <w:tmpl w:val="C518D4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3040B3"/>
    <w:multiLevelType w:val="hybridMultilevel"/>
    <w:tmpl w:val="BEBA6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6E395A"/>
    <w:multiLevelType w:val="hybridMultilevel"/>
    <w:tmpl w:val="CBCABE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1D78DD"/>
    <w:multiLevelType w:val="hybridMultilevel"/>
    <w:tmpl w:val="F0D01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A05F0E"/>
    <w:multiLevelType w:val="hybridMultilevel"/>
    <w:tmpl w:val="AF6EABD6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7">
    <w:nsid w:val="4D226332"/>
    <w:multiLevelType w:val="hybridMultilevel"/>
    <w:tmpl w:val="9A66C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FD13EFB"/>
    <w:multiLevelType w:val="hybridMultilevel"/>
    <w:tmpl w:val="8CB44782"/>
    <w:lvl w:ilvl="0" w:tplc="DFD238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227F59"/>
    <w:multiLevelType w:val="hybridMultilevel"/>
    <w:tmpl w:val="5890E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2E4905"/>
    <w:multiLevelType w:val="hybridMultilevel"/>
    <w:tmpl w:val="EFC4BA52"/>
    <w:lvl w:ilvl="0" w:tplc="658AEA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45213E"/>
    <w:multiLevelType w:val="hybridMultilevel"/>
    <w:tmpl w:val="10304E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4362F0"/>
    <w:multiLevelType w:val="hybridMultilevel"/>
    <w:tmpl w:val="7EECA14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E3845B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5"/>
  </w:num>
  <w:num w:numId="3">
    <w:abstractNumId w:val="17"/>
  </w:num>
  <w:num w:numId="4">
    <w:abstractNumId w:val="20"/>
  </w:num>
  <w:num w:numId="5">
    <w:abstractNumId w:val="11"/>
  </w:num>
  <w:num w:numId="6">
    <w:abstractNumId w:val="13"/>
  </w:num>
  <w:num w:numId="7">
    <w:abstractNumId w:val="2"/>
  </w:num>
  <w:num w:numId="8">
    <w:abstractNumId w:val="10"/>
  </w:num>
  <w:num w:numId="9">
    <w:abstractNumId w:val="0"/>
  </w:num>
  <w:num w:numId="10">
    <w:abstractNumId w:val="1"/>
  </w:num>
  <w:num w:numId="11">
    <w:abstractNumId w:val="19"/>
  </w:num>
  <w:num w:numId="12">
    <w:abstractNumId w:val="15"/>
  </w:num>
  <w:num w:numId="13">
    <w:abstractNumId w:val="4"/>
  </w:num>
  <w:num w:numId="14">
    <w:abstractNumId w:val="6"/>
  </w:num>
  <w:num w:numId="15">
    <w:abstractNumId w:val="14"/>
  </w:num>
  <w:num w:numId="16">
    <w:abstractNumId w:val="3"/>
  </w:num>
  <w:num w:numId="17">
    <w:abstractNumId w:val="7"/>
  </w:num>
  <w:num w:numId="18">
    <w:abstractNumId w:val="16"/>
  </w:num>
  <w:num w:numId="19">
    <w:abstractNumId w:val="18"/>
  </w:num>
  <w:num w:numId="20">
    <w:abstractNumId w:val="12"/>
  </w:num>
  <w:num w:numId="21">
    <w:abstractNumId w:val="8"/>
  </w:num>
  <w:num w:numId="22">
    <w:abstractNumId w:val="21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52880"/>
    <w:rsid w:val="001A509D"/>
    <w:rsid w:val="00295E56"/>
    <w:rsid w:val="0037571A"/>
    <w:rsid w:val="00454D85"/>
    <w:rsid w:val="005A0F32"/>
    <w:rsid w:val="009734FB"/>
    <w:rsid w:val="00A30FD5"/>
    <w:rsid w:val="00B338EF"/>
    <w:rsid w:val="00B95662"/>
    <w:rsid w:val="00BB53CF"/>
    <w:rsid w:val="00BF0AA8"/>
    <w:rsid w:val="00C15FB7"/>
    <w:rsid w:val="00C86B83"/>
    <w:rsid w:val="00D83B3F"/>
    <w:rsid w:val="00DE7A13"/>
    <w:rsid w:val="00E32D58"/>
    <w:rsid w:val="00E52DAB"/>
    <w:rsid w:val="00ED1DCA"/>
    <w:rsid w:val="00F40AC9"/>
    <w:rsid w:val="00F52880"/>
    <w:rsid w:val="00F80B2D"/>
    <w:rsid w:val="00FC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EF8A4B-9920-4B0D-A75C-DBAA91068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4D85"/>
  </w:style>
  <w:style w:type="paragraph" w:styleId="2">
    <w:name w:val="heading 2"/>
    <w:basedOn w:val="a"/>
    <w:next w:val="a"/>
    <w:link w:val="20"/>
    <w:qFormat/>
    <w:rsid w:val="00F52880"/>
    <w:pPr>
      <w:keepNext/>
      <w:widowControl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52880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c1">
    <w:name w:val="c1"/>
    <w:basedOn w:val="a0"/>
    <w:rsid w:val="00C86B83"/>
  </w:style>
  <w:style w:type="paragraph" w:customStyle="1" w:styleId="c2">
    <w:name w:val="c2"/>
    <w:basedOn w:val="a"/>
    <w:rsid w:val="00C86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C86B83"/>
  </w:style>
  <w:style w:type="paragraph" w:customStyle="1" w:styleId="c46">
    <w:name w:val="c46"/>
    <w:basedOn w:val="a"/>
    <w:rsid w:val="00C86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5">
    <w:name w:val="c55"/>
    <w:basedOn w:val="a0"/>
    <w:rsid w:val="00C86B83"/>
  </w:style>
  <w:style w:type="paragraph" w:styleId="a3">
    <w:name w:val="List Paragraph"/>
    <w:basedOn w:val="a"/>
    <w:uiPriority w:val="34"/>
    <w:qFormat/>
    <w:rsid w:val="00C86B83"/>
    <w:pPr>
      <w:spacing w:after="160" w:line="259" w:lineRule="auto"/>
      <w:ind w:left="720"/>
      <w:contextualSpacing/>
    </w:pPr>
  </w:style>
  <w:style w:type="paragraph" w:styleId="a4">
    <w:name w:val="No Spacing"/>
    <w:uiPriority w:val="1"/>
    <w:qFormat/>
    <w:rsid w:val="00C86B83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16">
    <w:name w:val="c16"/>
    <w:basedOn w:val="a"/>
    <w:rsid w:val="00C86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1">
    <w:name w:val="No Spacing1"/>
    <w:uiPriority w:val="1"/>
    <w:qFormat/>
    <w:rsid w:val="00C86B8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ody Text"/>
    <w:basedOn w:val="a"/>
    <w:link w:val="a6"/>
    <w:uiPriority w:val="1"/>
    <w:unhideWhenUsed/>
    <w:qFormat/>
    <w:rsid w:val="0037571A"/>
    <w:pPr>
      <w:widowControl w:val="0"/>
      <w:autoSpaceDE w:val="0"/>
      <w:autoSpaceDN w:val="0"/>
      <w:spacing w:after="0" w:line="240" w:lineRule="auto"/>
      <w:ind w:left="10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37571A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7">
    <w:name w:val="Normal (Web)"/>
    <w:basedOn w:val="a"/>
    <w:uiPriority w:val="99"/>
    <w:semiHidden/>
    <w:unhideWhenUsed/>
    <w:rsid w:val="00375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chfactdown-paragraph">
    <w:name w:val="richfactdown-paragraph"/>
    <w:basedOn w:val="a"/>
    <w:rsid w:val="00375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3757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1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user</cp:lastModifiedBy>
  <cp:revision>9</cp:revision>
  <dcterms:created xsi:type="dcterms:W3CDTF">2021-09-19T10:33:00Z</dcterms:created>
  <dcterms:modified xsi:type="dcterms:W3CDTF">2024-09-17T19:44:00Z</dcterms:modified>
</cp:coreProperties>
</file>